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26E" w:rsidRPr="004E449D" w:rsidRDefault="0002126E" w:rsidP="002313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449D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02126E" w:rsidRPr="00184D91" w:rsidRDefault="0002126E" w:rsidP="002313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02126E" w:rsidRPr="00184D91" w:rsidRDefault="0002126E" w:rsidP="00630DC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4D91">
        <w:rPr>
          <w:rFonts w:ascii="Times New Roman" w:hAnsi="Times New Roman" w:cs="Times New Roman"/>
          <w:b/>
          <w:bCs/>
          <w:sz w:val="28"/>
          <w:szCs w:val="28"/>
        </w:rPr>
        <w:t>шестого заседания Собрания представителей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84D91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84D91">
        <w:rPr>
          <w:rFonts w:ascii="Times New Roman" w:hAnsi="Times New Roman" w:cs="Times New Roman"/>
          <w:b/>
          <w:bCs/>
          <w:sz w:val="28"/>
          <w:szCs w:val="28"/>
        </w:rPr>
        <w:t>–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84D91">
        <w:rPr>
          <w:rFonts w:ascii="Times New Roman" w:hAnsi="Times New Roman" w:cs="Times New Roman"/>
          <w:b/>
          <w:bCs/>
          <w:sz w:val="28"/>
          <w:szCs w:val="28"/>
        </w:rPr>
        <w:t>Пригородный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84D91">
        <w:rPr>
          <w:rFonts w:ascii="Times New Roman" w:hAnsi="Times New Roman" w:cs="Times New Roman"/>
          <w:b/>
          <w:bCs/>
          <w:sz w:val="28"/>
          <w:szCs w:val="28"/>
        </w:rPr>
        <w:t>район Республики Северная Осетия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84D91">
        <w:rPr>
          <w:rFonts w:ascii="Times New Roman" w:hAnsi="Times New Roman" w:cs="Times New Roman"/>
          <w:b/>
          <w:bCs/>
          <w:sz w:val="28"/>
          <w:szCs w:val="28"/>
        </w:rPr>
        <w:t>-Алания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шестого </w:t>
      </w:r>
      <w:r w:rsidRPr="00184D91">
        <w:rPr>
          <w:rFonts w:ascii="Times New Roman" w:hAnsi="Times New Roman" w:cs="Times New Roman"/>
          <w:b/>
          <w:bCs/>
          <w:sz w:val="28"/>
          <w:szCs w:val="28"/>
        </w:rPr>
        <w:t>созыва</w:t>
      </w:r>
    </w:p>
    <w:p w:rsidR="0002126E" w:rsidRDefault="0002126E" w:rsidP="00184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126E" w:rsidRDefault="000212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126E" w:rsidRDefault="0002126E" w:rsidP="002048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декабря 2016 г. № 30                                                                 с. Октябрьское</w:t>
      </w:r>
    </w:p>
    <w:p w:rsidR="0002126E" w:rsidRDefault="0002126E" w:rsidP="002048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26E" w:rsidRDefault="0002126E" w:rsidP="002048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26E" w:rsidRPr="00A300CB" w:rsidRDefault="0002126E" w:rsidP="002048A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00CB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основных параметров </w:t>
      </w:r>
    </w:p>
    <w:p w:rsidR="0002126E" w:rsidRPr="00A300CB" w:rsidRDefault="0002126E" w:rsidP="002048A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00CB">
        <w:rPr>
          <w:rFonts w:ascii="Times New Roman" w:hAnsi="Times New Roman" w:cs="Times New Roman"/>
          <w:b/>
          <w:bCs/>
          <w:sz w:val="28"/>
          <w:szCs w:val="28"/>
        </w:rPr>
        <w:t>Прогноза социально-экономического развития</w:t>
      </w:r>
    </w:p>
    <w:p w:rsidR="0002126E" w:rsidRPr="00A300CB" w:rsidRDefault="0002126E" w:rsidP="002048A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00CB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образования-Пригородный район</w:t>
      </w:r>
    </w:p>
    <w:p w:rsidR="0002126E" w:rsidRPr="00A300CB" w:rsidRDefault="0002126E" w:rsidP="002048A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00CB"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Республики Северная Осетия-Алания на 2017-й год </w:t>
      </w:r>
    </w:p>
    <w:p w:rsidR="0002126E" w:rsidRPr="00A300CB" w:rsidRDefault="0002126E" w:rsidP="002048A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00CB">
        <w:rPr>
          <w:rFonts w:ascii="Times New Roman" w:hAnsi="Times New Roman" w:cs="Times New Roman"/>
          <w:b/>
          <w:bCs/>
          <w:sz w:val="28"/>
          <w:szCs w:val="28"/>
        </w:rPr>
        <w:t>и плановый период 2018-2019 годов</w:t>
      </w:r>
    </w:p>
    <w:p w:rsidR="0002126E" w:rsidRDefault="0002126E" w:rsidP="002048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26E" w:rsidRDefault="0002126E" w:rsidP="00204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образования-Пригородный район РСО-Алания, Положением о бюджетном процессе в муниципальном образовании-Пригородный район РСО-Алания, утверждённым решением Собрания представителей МО-Пригородный район от 24 декабря 2013 г., №108, Собрания представителей муниципального образования-Пригородный район Республики Северная Осетия-Алания решает:</w:t>
      </w:r>
    </w:p>
    <w:p w:rsidR="0002126E" w:rsidRDefault="0002126E" w:rsidP="00204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прилагаемые Основные параметры Прогноза социально-экономического развития муниципального образования-Пригородный район Республики Северная Осетия-Алания на 2017-й год и плановый период 2018-2019 годов (далее – «Прогноз»).</w:t>
      </w:r>
    </w:p>
    <w:p w:rsidR="0002126E" w:rsidRDefault="0002126E" w:rsidP="00204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Администрации местного самоуправления муниципального образования-Пригородный район РСО-Алания (Есиев Р.А.) обеспечить взаимодействие структурных подразделений аппарата с органами исполнительной власти РСО-Алания, сельскими муниципальными образованиями, субъектами хозяйственной деятельности и общественными организациями в районе по выполнению основных параметров Прогноза.</w:t>
      </w:r>
    </w:p>
    <w:p w:rsidR="0002126E" w:rsidRDefault="0002126E" w:rsidP="00204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Опубликовать настоящее решение на официальном сайте АМС МО-Пригородный район РСО-Алания в ИТК сети «Интернет».</w:t>
      </w:r>
    </w:p>
    <w:p w:rsidR="0002126E" w:rsidRDefault="0002126E" w:rsidP="00204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126E" w:rsidRDefault="0002126E" w:rsidP="00204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126E" w:rsidRDefault="0002126E" w:rsidP="009C26E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126E" w:rsidRDefault="0002126E" w:rsidP="009C26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Глава</w:t>
      </w:r>
    </w:p>
    <w:p w:rsidR="0002126E" w:rsidRDefault="0002126E" w:rsidP="009C26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образования-</w:t>
      </w:r>
    </w:p>
    <w:p w:rsidR="0002126E" w:rsidRDefault="0002126E" w:rsidP="00630D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Пригородный район                                                                   А.С. Гаглоев</w:t>
      </w:r>
    </w:p>
    <w:p w:rsidR="0002126E" w:rsidRDefault="0002126E" w:rsidP="00204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2126E" w:rsidSect="003572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1330"/>
    <w:rsid w:val="0002126E"/>
    <w:rsid w:val="000361E0"/>
    <w:rsid w:val="001428B9"/>
    <w:rsid w:val="001621AB"/>
    <w:rsid w:val="00184D91"/>
    <w:rsid w:val="001A7022"/>
    <w:rsid w:val="001E4BD9"/>
    <w:rsid w:val="002048A1"/>
    <w:rsid w:val="00231330"/>
    <w:rsid w:val="002C3C08"/>
    <w:rsid w:val="00357269"/>
    <w:rsid w:val="00433112"/>
    <w:rsid w:val="004532AF"/>
    <w:rsid w:val="004E449D"/>
    <w:rsid w:val="004F0AE5"/>
    <w:rsid w:val="00630DC7"/>
    <w:rsid w:val="00653706"/>
    <w:rsid w:val="006B6777"/>
    <w:rsid w:val="00721ADE"/>
    <w:rsid w:val="00765666"/>
    <w:rsid w:val="007E2C61"/>
    <w:rsid w:val="007E4864"/>
    <w:rsid w:val="0088456C"/>
    <w:rsid w:val="008F3D1B"/>
    <w:rsid w:val="00946BBE"/>
    <w:rsid w:val="009738DA"/>
    <w:rsid w:val="0097530B"/>
    <w:rsid w:val="009C26E3"/>
    <w:rsid w:val="00A300CB"/>
    <w:rsid w:val="00A54CD8"/>
    <w:rsid w:val="00AE0AD8"/>
    <w:rsid w:val="00AF0FF3"/>
    <w:rsid w:val="00AF2480"/>
    <w:rsid w:val="00AF516F"/>
    <w:rsid w:val="00C2126B"/>
    <w:rsid w:val="00C861DB"/>
    <w:rsid w:val="00CF0425"/>
    <w:rsid w:val="00D07844"/>
    <w:rsid w:val="00D30D78"/>
    <w:rsid w:val="00DE3913"/>
    <w:rsid w:val="00DE5037"/>
    <w:rsid w:val="00E0583D"/>
    <w:rsid w:val="00EC2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70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62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2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82</TotalTime>
  <Pages>1</Pages>
  <Words>284</Words>
  <Characters>1620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Администратор</cp:lastModifiedBy>
  <cp:revision>24</cp:revision>
  <cp:lastPrinted>2016-12-28T07:02:00Z</cp:lastPrinted>
  <dcterms:created xsi:type="dcterms:W3CDTF">2016-12-06T06:39:00Z</dcterms:created>
  <dcterms:modified xsi:type="dcterms:W3CDTF">2016-12-28T07:08:00Z</dcterms:modified>
</cp:coreProperties>
</file>